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D60DD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1. Общие положения</w:t>
      </w:r>
    </w:p>
    <w:p w14:paraId="2ED9BE46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Настоящая Политика в отношении обработки персональных данных составлена физическим лицом — </w:t>
      </w: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Гаффаровой</w:t>
      </w:r>
      <w:proofErr w:type="spellEnd"/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Наилёй</w:t>
      </w:r>
      <w:proofErr w:type="spellEnd"/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Ахтямовной</w:t>
      </w:r>
      <w:proofErr w:type="spellEnd"/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 (далее — «Оператор»), и определяет порядок и цели обработки персональных данных, а также меры по их защите в соответствии с Федеральным законом от 27.07.2006 № 152-ФЗ «О персональных данных».</w:t>
      </w:r>
    </w:p>
    <w:p w14:paraId="726561E9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Оператор ставит своей важнейшей целью соблюдение прав и свобод граждан при обработке персональных данных, в том числе защиты прав на неприкосновенность частной жизни.</w:t>
      </w:r>
    </w:p>
    <w:p w14:paraId="366A29B9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Настоящая Политика применяется ко всем сведениям, которые Оператор может получить о посетителях сайта </w:t>
      </w:r>
      <w:hyperlink r:id="rId5" w:history="1">
        <w:r w:rsidRPr="000567A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https://yaktiyaz.ru</w:t>
        </w:r>
      </w:hyperlink>
      <w:r w:rsidRPr="000567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CF5E46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2. Основные понятия</w:t>
      </w:r>
    </w:p>
    <w:p w14:paraId="2B606285" w14:textId="77777777" w:rsidR="000567A7" w:rsidRPr="000567A7" w:rsidRDefault="000567A7" w:rsidP="00056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Персональные данные</w:t>
      </w: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 — любая информация, относящаяся к прямо или косвенно определенному физическому лицу.</w:t>
      </w:r>
    </w:p>
    <w:p w14:paraId="2BB05FE9" w14:textId="77777777" w:rsidR="000567A7" w:rsidRPr="000567A7" w:rsidRDefault="000567A7" w:rsidP="00056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Обработка персональных данных</w:t>
      </w: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 — любое действие с персональными данными с использованием средств автоматизации или без.</w:t>
      </w:r>
    </w:p>
    <w:p w14:paraId="285C2E16" w14:textId="77777777" w:rsidR="000567A7" w:rsidRPr="000567A7" w:rsidRDefault="000567A7" w:rsidP="000567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b/>
          <w:bCs/>
          <w:sz w:val="24"/>
          <w:szCs w:val="24"/>
        </w:rPr>
        <w:t>Оператор</w:t>
      </w: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 — лицо, организующее обработку персональных данных.</w:t>
      </w:r>
    </w:p>
    <w:p w14:paraId="7360BD8F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3. Обрабатываемые данные</w:t>
      </w:r>
    </w:p>
    <w:p w14:paraId="6155004C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Оператор может обрабатывать следующие данные:</w:t>
      </w:r>
    </w:p>
    <w:p w14:paraId="14F94C70" w14:textId="77777777" w:rsidR="000567A7" w:rsidRPr="000567A7" w:rsidRDefault="000567A7" w:rsidP="00056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ФИО</w:t>
      </w:r>
    </w:p>
    <w:p w14:paraId="3AF61C96" w14:textId="77777777" w:rsidR="000567A7" w:rsidRPr="000567A7" w:rsidRDefault="000567A7" w:rsidP="00056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Телефон</w:t>
      </w:r>
    </w:p>
    <w:p w14:paraId="0EB36D4E" w14:textId="77777777" w:rsidR="000567A7" w:rsidRPr="000567A7" w:rsidRDefault="000567A7" w:rsidP="00056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Email</w:t>
      </w:r>
      <w:proofErr w:type="spellEnd"/>
    </w:p>
    <w:p w14:paraId="1474EF67" w14:textId="77777777" w:rsidR="000567A7" w:rsidRPr="000567A7" w:rsidRDefault="000567A7" w:rsidP="00056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IP-адрес, </w:t>
      </w: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cookie</w:t>
      </w:r>
      <w:proofErr w:type="spellEnd"/>
      <w:r w:rsidRPr="000567A7">
        <w:rPr>
          <w:rFonts w:ascii="Times New Roman" w:eastAsia="Times New Roman" w:hAnsi="Times New Roman" w:cs="Times New Roman"/>
          <w:sz w:val="24"/>
          <w:szCs w:val="24"/>
        </w:rPr>
        <w:t>-файлы, геолокация</w:t>
      </w:r>
    </w:p>
    <w:p w14:paraId="65110062" w14:textId="77777777" w:rsidR="000567A7" w:rsidRPr="000567A7" w:rsidRDefault="000567A7" w:rsidP="000567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Иные данные, предоставленные пользователем</w:t>
      </w:r>
    </w:p>
    <w:p w14:paraId="584891C2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Также используются обезличенные данные при помощи систем статистики </w:t>
      </w:r>
      <w:r w:rsidRPr="000567A7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proofErr w:type="spellStart"/>
      <w:r w:rsidRPr="000567A7">
        <w:rPr>
          <w:rFonts w:ascii="Times New Roman" w:eastAsia="Times New Roman" w:hAnsi="Times New Roman" w:cs="Times New Roman"/>
          <w:b/>
          <w:bCs/>
          <w:sz w:val="24"/>
          <w:szCs w:val="24"/>
        </w:rPr>
        <w:t>Яндекс.Метрика</w:t>
      </w:r>
      <w:proofErr w:type="spellEnd"/>
      <w:r w:rsidRPr="000567A7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Pr="000567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0C975D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4. Цели обработки</w:t>
      </w:r>
    </w:p>
    <w:p w14:paraId="4517CD76" w14:textId="77777777" w:rsidR="000567A7" w:rsidRPr="000567A7" w:rsidRDefault="000567A7" w:rsidP="00056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Обработка заявок и обратной связи</w:t>
      </w:r>
    </w:p>
    <w:p w14:paraId="3D31F951" w14:textId="77777777" w:rsidR="000567A7" w:rsidRPr="000567A7" w:rsidRDefault="000567A7" w:rsidP="00056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Исполнение договоров</w:t>
      </w:r>
    </w:p>
    <w:p w14:paraId="41365CE9" w14:textId="77777777" w:rsidR="000567A7" w:rsidRPr="000567A7" w:rsidRDefault="000567A7" w:rsidP="000567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Улучшение качества сайта</w:t>
      </w:r>
    </w:p>
    <w:p w14:paraId="5D97313B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5. Правовые основания</w:t>
      </w:r>
    </w:p>
    <w:p w14:paraId="0C48956E" w14:textId="77777777" w:rsidR="000567A7" w:rsidRPr="000567A7" w:rsidRDefault="000567A7" w:rsidP="000567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Согласие пользователя</w:t>
      </w:r>
    </w:p>
    <w:p w14:paraId="57994D24" w14:textId="77777777" w:rsidR="000567A7" w:rsidRPr="000567A7" w:rsidRDefault="000567A7" w:rsidP="000567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Необходимость исполнения договора</w:t>
      </w:r>
    </w:p>
    <w:p w14:paraId="2F31300D" w14:textId="77777777" w:rsidR="000567A7" w:rsidRPr="000567A7" w:rsidRDefault="000567A7" w:rsidP="000567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Исполнение обязанностей по закону</w:t>
      </w:r>
    </w:p>
    <w:p w14:paraId="0D0D31A0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6. Условия обработки</w:t>
      </w:r>
    </w:p>
    <w:p w14:paraId="4E3584DE" w14:textId="77777777" w:rsidR="000567A7" w:rsidRPr="000567A7" w:rsidRDefault="000567A7" w:rsidP="000567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Обеспечивается защита персональных данных</w:t>
      </w:r>
    </w:p>
    <w:p w14:paraId="763705E6" w14:textId="77777777" w:rsidR="000567A7" w:rsidRPr="000567A7" w:rsidRDefault="000567A7" w:rsidP="000567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Не передаются третьим лицам без законных оснований</w:t>
      </w:r>
    </w:p>
    <w:p w14:paraId="37EA2CCF" w14:textId="77777777" w:rsidR="000567A7" w:rsidRPr="000567A7" w:rsidRDefault="000567A7" w:rsidP="000567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В случае трансграничной передачи — соблюдение требований РФ</w:t>
      </w:r>
    </w:p>
    <w:p w14:paraId="2DC5DC8A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7. Права субъекта персональных данных</w:t>
      </w:r>
    </w:p>
    <w:p w14:paraId="1AAA5DB9" w14:textId="77777777" w:rsidR="000567A7" w:rsidRPr="000567A7" w:rsidRDefault="000567A7" w:rsidP="00056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Получение сведений</w:t>
      </w:r>
    </w:p>
    <w:p w14:paraId="14DA2F8B" w14:textId="77777777" w:rsidR="000567A7" w:rsidRPr="000567A7" w:rsidRDefault="000567A7" w:rsidP="00056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Блокировка, удаление или уточнение данных</w:t>
      </w:r>
    </w:p>
    <w:p w14:paraId="115E96DB" w14:textId="77777777" w:rsidR="000567A7" w:rsidRPr="000567A7" w:rsidRDefault="000567A7" w:rsidP="00056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Отзыв согласия</w:t>
      </w:r>
    </w:p>
    <w:p w14:paraId="74CDFB3D" w14:textId="77777777" w:rsidR="000567A7" w:rsidRPr="000567A7" w:rsidRDefault="000567A7" w:rsidP="000567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Обращение в Роскомнадзор</w:t>
      </w:r>
    </w:p>
    <w:p w14:paraId="1D2C4F65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8. </w:t>
      </w:r>
      <w:proofErr w:type="spellStart"/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Cookie</w:t>
      </w:r>
      <w:proofErr w:type="spellEnd"/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и рекомендательные технологии</w:t>
      </w:r>
    </w:p>
    <w:p w14:paraId="47EE8F76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Сайт использует </w:t>
      </w: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cookie</w:t>
      </w:r>
      <w:proofErr w:type="spellEnd"/>
      <w:r w:rsidRPr="000567A7">
        <w:rPr>
          <w:rFonts w:ascii="Times New Roman" w:eastAsia="Times New Roman" w:hAnsi="Times New Roman" w:cs="Times New Roman"/>
          <w:sz w:val="24"/>
          <w:szCs w:val="24"/>
        </w:rPr>
        <w:t>. Пользуясь сайтом, вы соглашаетесь на их использование.</w:t>
      </w:r>
    </w:p>
    <w:p w14:paraId="26027D6E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При наличии рекомендательных алгоритмов пользователь будет уведомлен отдельно.</w:t>
      </w:r>
    </w:p>
    <w:p w14:paraId="4892BD73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9. Хранение данных</w:t>
      </w:r>
    </w:p>
    <w:p w14:paraId="407AD279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>Персональные данные хранятся на территории Российской Федерации в соответствии с требованиями законодательства РФ.</w:t>
      </w:r>
    </w:p>
    <w:p w14:paraId="42E942CD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10. Контакты</w:t>
      </w:r>
    </w:p>
    <w:p w14:paraId="09B479F5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Оператор: </w:t>
      </w: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Гаффарова</w:t>
      </w:r>
      <w:proofErr w:type="spellEnd"/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 Наиля </w:t>
      </w: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Ахтямовна</w:t>
      </w:r>
      <w:proofErr w:type="spellEnd"/>
      <w:r w:rsidRPr="000567A7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567A7">
        <w:rPr>
          <w:rFonts w:ascii="Times New Roman" w:eastAsia="Times New Roman" w:hAnsi="Times New Roman" w:cs="Times New Roman"/>
          <w:sz w:val="24"/>
          <w:szCs w:val="24"/>
        </w:rPr>
        <w:t>Email</w:t>
      </w:r>
      <w:proofErr w:type="spellEnd"/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6" w:history="1">
        <w:r w:rsidRPr="000567A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nailya-gaffarova@yandex.ru</w:t>
        </w:r>
      </w:hyperlink>
      <w:r w:rsidRPr="000567A7">
        <w:rPr>
          <w:rFonts w:ascii="Times New Roman" w:eastAsia="Times New Roman" w:hAnsi="Times New Roman" w:cs="Times New Roman"/>
          <w:sz w:val="24"/>
          <w:szCs w:val="24"/>
        </w:rPr>
        <w:br/>
        <w:t>Телефон: </w:t>
      </w:r>
    </w:p>
    <w:p w14:paraId="6BB76A6B" w14:textId="77777777" w:rsidR="000567A7" w:rsidRPr="000567A7" w:rsidRDefault="000567A7" w:rsidP="000567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7A7">
        <w:rPr>
          <w:rFonts w:ascii="Times New Roman" w:eastAsia="Times New Roman" w:hAnsi="Times New Roman" w:cs="Times New Roman"/>
          <w:b/>
          <w:bCs/>
          <w:sz w:val="36"/>
          <w:szCs w:val="36"/>
        </w:rPr>
        <w:t>11. Изменения в Политике</w:t>
      </w:r>
    </w:p>
    <w:p w14:paraId="767A7079" w14:textId="77777777" w:rsidR="000567A7" w:rsidRPr="000567A7" w:rsidRDefault="000567A7" w:rsidP="00056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7A7">
        <w:rPr>
          <w:rFonts w:ascii="Times New Roman" w:eastAsia="Times New Roman" w:hAnsi="Times New Roman" w:cs="Times New Roman"/>
          <w:sz w:val="24"/>
          <w:szCs w:val="24"/>
        </w:rPr>
        <w:t xml:space="preserve">Оператор вправе вносить изменения в настоящую Политику. Актуальная версия всегда доступна по адресу: </w:t>
      </w:r>
      <w:hyperlink r:id="rId7" w:history="1">
        <w:r w:rsidRPr="000567A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https://yaktiyaz.ru/politika-obrabotki-personalnyh-dannyh/</w:t>
        </w:r>
      </w:hyperlink>
    </w:p>
    <w:p w14:paraId="3B673126" w14:textId="77777777" w:rsidR="00BB3F73" w:rsidRPr="000567A7" w:rsidRDefault="00BB3F73" w:rsidP="000567A7"/>
    <w:sectPr w:rsidR="00BB3F73" w:rsidRPr="000567A7" w:rsidSect="002B1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7104C"/>
    <w:multiLevelType w:val="multilevel"/>
    <w:tmpl w:val="E09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620B5B"/>
    <w:multiLevelType w:val="multilevel"/>
    <w:tmpl w:val="83E2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942DA7"/>
    <w:multiLevelType w:val="multilevel"/>
    <w:tmpl w:val="4842A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BB27C1"/>
    <w:multiLevelType w:val="multilevel"/>
    <w:tmpl w:val="AB489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2F7A94"/>
    <w:multiLevelType w:val="multilevel"/>
    <w:tmpl w:val="9C30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1E19D7"/>
    <w:multiLevelType w:val="multilevel"/>
    <w:tmpl w:val="F730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24A7"/>
    <w:rsid w:val="000567A7"/>
    <w:rsid w:val="002B1DBA"/>
    <w:rsid w:val="003324A7"/>
    <w:rsid w:val="00640A54"/>
    <w:rsid w:val="00901779"/>
    <w:rsid w:val="00BB3F73"/>
    <w:rsid w:val="00D5127B"/>
    <w:rsid w:val="00E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1C2C9"/>
  <w15:docId w15:val="{92669060-A906-44D6-BABF-1B153CF6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DBA"/>
  </w:style>
  <w:style w:type="paragraph" w:styleId="2">
    <w:name w:val="heading 2"/>
    <w:basedOn w:val="a"/>
    <w:link w:val="20"/>
    <w:uiPriority w:val="9"/>
    <w:qFormat/>
    <w:rsid w:val="000567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0AB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567A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056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567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ktiyaz.ru/politika-obrabotki-personalnyh-danny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lya-gaffarova@yandex.ru" TargetMode="External"/><Relationship Id="rId5" Type="http://schemas.openxmlformats.org/officeDocument/2006/relationships/hyperlink" Target="https://yaktiyaz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Алексей</cp:lastModifiedBy>
  <cp:revision>7</cp:revision>
  <dcterms:created xsi:type="dcterms:W3CDTF">2021-09-10T12:11:00Z</dcterms:created>
  <dcterms:modified xsi:type="dcterms:W3CDTF">2025-06-06T07:48:00Z</dcterms:modified>
</cp:coreProperties>
</file>